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5C89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Eestseisuse veebikoosolek 06.10.2025.</w:t>
      </w:r>
    </w:p>
    <w:p w14:paraId="1B34C418" w14:textId="77777777" w:rsidR="00127B66" w:rsidRDefault="00127B66">
      <w:pPr>
        <w:pBdr>
          <w:top w:val="nil"/>
          <w:left w:val="nil"/>
          <w:bottom w:val="nil"/>
          <w:right w:val="nil"/>
          <w:between w:val="nil"/>
        </w:pBdr>
        <w:rPr>
          <w:b/>
          <w:sz w:val="32"/>
          <w:szCs w:val="32"/>
        </w:rPr>
      </w:pPr>
    </w:p>
    <w:p w14:paraId="52539BC4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sz w:val="32"/>
          <w:szCs w:val="32"/>
        </w:rPr>
        <w:t>Algus: 18.30</w:t>
      </w:r>
    </w:p>
    <w:p w14:paraId="6C8BA03E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b/>
          <w:sz w:val="32"/>
          <w:szCs w:val="32"/>
        </w:rPr>
        <w:t xml:space="preserve">Osavõtjad: </w:t>
      </w:r>
      <w:r>
        <w:rPr>
          <w:sz w:val="32"/>
          <w:szCs w:val="32"/>
        </w:rPr>
        <w:t xml:space="preserve">    6 eestseisuse liiget ja 1 juhatuse liige.</w:t>
      </w:r>
    </w:p>
    <w:p w14:paraId="438F55E5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sz w:val="32"/>
          <w:szCs w:val="32"/>
        </w:rPr>
        <w:t>Terje Lilleoks (Prangli), Jüri Lember (Kõinastu), Annely Holm (Muhu),     Ene Sarapuu (Vormsi),  Anu Streng (Vormsi), Mark Soosaar (Manija),</w:t>
      </w:r>
    </w:p>
    <w:p w14:paraId="6CDF1744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sz w:val="32"/>
          <w:szCs w:val="32"/>
        </w:rPr>
        <w:t xml:space="preserve">Jana Stahl (juhatuse liige), </w:t>
      </w:r>
    </w:p>
    <w:p w14:paraId="458C8D2E" w14:textId="77777777" w:rsidR="00127B66" w:rsidRDefault="00127B66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</w:p>
    <w:p w14:paraId="3C10F2C1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sz w:val="32"/>
          <w:szCs w:val="32"/>
        </w:rPr>
        <w:t>Koosolekut juhatas: Jüri Lember</w:t>
      </w:r>
    </w:p>
    <w:p w14:paraId="713DB62B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sz w:val="32"/>
          <w:szCs w:val="32"/>
        </w:rPr>
        <w:t xml:space="preserve">Protokollija: Terje Lilleoks </w:t>
      </w:r>
    </w:p>
    <w:p w14:paraId="67828A94" w14:textId="77777777" w:rsidR="00127B66" w:rsidRDefault="00127B66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</w:p>
    <w:p w14:paraId="160B2C74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Päevakord</w:t>
      </w:r>
    </w:p>
    <w:p w14:paraId="45B52C11" w14:textId="77777777" w:rsidR="00127B6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Vastuskiri Regionaal- ja Põllumajandusministeeriumist</w:t>
      </w:r>
    </w:p>
    <w:p w14:paraId="52685E6B" w14:textId="77777777" w:rsidR="00127B6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Talvine üldkogu</w:t>
      </w:r>
    </w:p>
    <w:p w14:paraId="08FB0B56" w14:textId="77777777" w:rsidR="00127B66" w:rsidRDefault="00127B66">
      <w:pPr>
        <w:pBdr>
          <w:top w:val="nil"/>
          <w:left w:val="nil"/>
          <w:bottom w:val="nil"/>
          <w:right w:val="nil"/>
          <w:between w:val="nil"/>
        </w:pBdr>
        <w:rPr>
          <w:b/>
          <w:sz w:val="32"/>
          <w:szCs w:val="32"/>
        </w:rPr>
      </w:pPr>
    </w:p>
    <w:p w14:paraId="21EE9B44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b/>
          <w:sz w:val="32"/>
          <w:szCs w:val="32"/>
        </w:rPr>
        <w:t>1.Jüri Lember</w:t>
      </w:r>
      <w:r>
        <w:rPr>
          <w:sz w:val="32"/>
          <w:szCs w:val="32"/>
        </w:rPr>
        <w:t xml:space="preserve">: Tutvustab ministeeriumi vastust püsielaniku mõistest – pikalt on põhjendatud, miks seda ei saa teha, rahvastikuregistri kanne jääb aluseks. </w:t>
      </w:r>
    </w:p>
    <w:p w14:paraId="59C73BF2" w14:textId="119782AE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Ministri poolt kinnitus, et väikesaarte komisjoni koosseisu pannakse ESKi esindaja, kuna </w:t>
      </w:r>
      <w:r w:rsidR="00742D58">
        <w:rPr>
          <w:sz w:val="32"/>
          <w:szCs w:val="32"/>
        </w:rPr>
        <w:t>teisi organisatsioone, mis esindaks enamikku saari pole enam teada ja minister nõustub vastava ESK ettepanekuga</w:t>
      </w:r>
      <w:r>
        <w:rPr>
          <w:sz w:val="32"/>
          <w:szCs w:val="32"/>
        </w:rPr>
        <w:t>. KOVidega selles küsimuses ei konsulteerita.</w:t>
      </w:r>
    </w:p>
    <w:p w14:paraId="4B538E40" w14:textId="77777777" w:rsidR="00127B66" w:rsidRDefault="00127B66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</w:p>
    <w:p w14:paraId="5F851732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sz w:val="32"/>
          <w:szCs w:val="32"/>
        </w:rPr>
        <w:t>Jana Stahl: Eelmisel korral kui osalesime väikesaarte komisjonis, ei olnud meil eestseisust kui sellist. Tuleb otsustada, kes hakkab seal meid esindama.</w:t>
      </w:r>
    </w:p>
    <w:p w14:paraId="0FD7D33A" w14:textId="77777777" w:rsidR="00127B66" w:rsidRDefault="00127B66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</w:p>
    <w:p w14:paraId="65CF076C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sz w:val="32"/>
          <w:szCs w:val="32"/>
        </w:rPr>
        <w:t xml:space="preserve">Mark Soosaar: Teen ettepaneku, et osaleb juhatuse esimees või eestseisuse vanem. Jätame selle küsimuse jooksvalt lahendamiseks. </w:t>
      </w:r>
    </w:p>
    <w:p w14:paraId="525CB2A5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sz w:val="32"/>
          <w:szCs w:val="32"/>
        </w:rPr>
        <w:t>Mis puutub püsielaniku mõistesse, siis jätaks selle teema praegu kõrvale, sellega on nii palju segadust.</w:t>
      </w:r>
    </w:p>
    <w:p w14:paraId="493E39CF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sz w:val="32"/>
          <w:szCs w:val="32"/>
        </w:rPr>
        <w:t xml:space="preserve">K. Stoicescu andis meie seaduseelnõu parandused sisse, ta tegeleb ka riikliku julgeolekuga, sealtkaudu võiks seda püsielaniku ja saarte asustatuse olulisust edasi arendada. Tuletornidega saared on Eesti julgeolekuküsimus.  </w:t>
      </w:r>
    </w:p>
    <w:p w14:paraId="733C9A2E" w14:textId="77777777" w:rsidR="00127B66" w:rsidRDefault="00127B66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</w:p>
    <w:p w14:paraId="76F3CAB2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sz w:val="32"/>
          <w:szCs w:val="32"/>
        </w:rPr>
        <w:t xml:space="preserve">Jana võtab ühendust Stocescuga ja uurib, kui kaugele on jõutud PVS muudatuste menetlemisel. </w:t>
      </w:r>
    </w:p>
    <w:p w14:paraId="01B415C4" w14:textId="77777777" w:rsidR="00127B66" w:rsidRDefault="00127B66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</w:p>
    <w:p w14:paraId="74B3A07F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sz w:val="32"/>
          <w:szCs w:val="32"/>
        </w:rPr>
        <w:t>Jüri Lember: Oli juttu, et lisaks meie liikmessaartele on veel 7 nö asustatud saart.</w:t>
      </w:r>
    </w:p>
    <w:p w14:paraId="2A210CFF" w14:textId="77777777" w:rsidR="00127B66" w:rsidRDefault="00127B66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</w:p>
    <w:p w14:paraId="50FC498F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sz w:val="32"/>
          <w:szCs w:val="32"/>
        </w:rPr>
        <w:t xml:space="preserve">Mark Soosaar: Võiks uurida, kui palju on saarvaldadesse enne valimisi sisse kirjutatud nö. uusi püsielanikke. </w:t>
      </w:r>
    </w:p>
    <w:p w14:paraId="799ED241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sz w:val="32"/>
          <w:szCs w:val="32"/>
        </w:rPr>
        <w:t>Üldkogude reglemendi võiks teha kõikidel saartel ühise, siis oleks sellel suurem jõud. Reglemendi kaudu saab ka üldkogude pädevust laiendada.</w:t>
      </w:r>
    </w:p>
    <w:p w14:paraId="5CF5099D" w14:textId="77777777" w:rsidR="00127B66" w:rsidRDefault="00127B66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</w:p>
    <w:p w14:paraId="3F7EAB92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b/>
          <w:sz w:val="32"/>
          <w:szCs w:val="32"/>
        </w:rPr>
        <w:t>2.</w:t>
      </w:r>
      <w:r>
        <w:rPr>
          <w:sz w:val="32"/>
          <w:szCs w:val="32"/>
        </w:rPr>
        <w:t xml:space="preserve">Jana Stahl: Liikmemaksude osas võtsin Saaremaaga ühendust ESINi liikmemaksu osas. </w:t>
      </w:r>
    </w:p>
    <w:p w14:paraId="7988CA37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sz w:val="32"/>
          <w:szCs w:val="32"/>
        </w:rPr>
        <w:t xml:space="preserve">Kes suhtleks Hiiumaaga ja kes seal meie esindaja on? Nad ei ole maksnud liikmemaksu. Jüri võtab ühendust ja uurib asja. </w:t>
      </w:r>
    </w:p>
    <w:p w14:paraId="0FC29971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sz w:val="32"/>
          <w:szCs w:val="32"/>
        </w:rPr>
        <w:t>Talvise üldkogu toimumisaeg tuleks ära otsustada. Võiks teha jälle Jüri kontoris.</w:t>
      </w:r>
    </w:p>
    <w:p w14:paraId="37854876" w14:textId="77777777" w:rsidR="00127B66" w:rsidRDefault="00127B66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</w:p>
    <w:p w14:paraId="0F39AA7E" w14:textId="77777777" w:rsidR="00127B66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sz w:val="32"/>
          <w:szCs w:val="32"/>
        </w:rPr>
        <w:t xml:space="preserve">Jüri Lember: Ettepanek teha talvine üldkogu 6.detsembril 2025. Laupäeval EMSA kontoris. </w:t>
      </w:r>
    </w:p>
    <w:p w14:paraId="324E4C29" w14:textId="77777777" w:rsidR="00127B66" w:rsidRDefault="00127B66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</w:p>
    <w:sectPr w:rsidR="00127B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009" w:bottom="510" w:left="1440" w:header="454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5398" w14:textId="77777777" w:rsidR="003C14A7" w:rsidRDefault="003C14A7">
      <w:r>
        <w:separator/>
      </w:r>
    </w:p>
  </w:endnote>
  <w:endnote w:type="continuationSeparator" w:id="0">
    <w:p w14:paraId="32049D22" w14:textId="77777777" w:rsidR="003C14A7" w:rsidRDefault="003C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EB0B" w14:textId="77777777" w:rsidR="00127B66" w:rsidRDefault="00000000">
    <w:pPr>
      <w:tabs>
        <w:tab w:val="left" w:pos="1"/>
        <w:tab w:val="left" w:pos="720"/>
        <w:tab w:val="left" w:pos="2552"/>
        <w:tab w:val="left" w:pos="612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</w:tabs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4D2C10B6" wp14:editId="2E89F341">
              <wp:simplePos x="0" y="0"/>
              <wp:positionH relativeFrom="column">
                <wp:posOffset>-4761</wp:posOffset>
              </wp:positionH>
              <wp:positionV relativeFrom="paragraph">
                <wp:posOffset>-4761</wp:posOffset>
              </wp:positionV>
              <wp:extent cx="6073140" cy="50800"/>
              <wp:effectExtent l="0" t="0" r="0" b="0"/>
              <wp:wrapNone/>
              <wp:docPr id="23" name="Straight Arrow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28480" y="3780000"/>
                        <a:ext cx="6035040" cy="0"/>
                      </a:xfrm>
                      <a:prstGeom prst="straightConnector1">
                        <a:avLst/>
                      </a:prstGeom>
                      <a:noFill/>
                      <a:ln w="9525" cap="sq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-4761</wp:posOffset>
              </wp:positionV>
              <wp:extent cx="6073140" cy="50800"/>
              <wp:effectExtent b="0" l="0" r="0" t="0"/>
              <wp:wrapNone/>
              <wp:docPr id="2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73140" cy="50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692EAD3" w14:textId="77777777" w:rsidR="00127B66" w:rsidRDefault="00127B66">
    <w:pPr>
      <w:tabs>
        <w:tab w:val="left" w:pos="851"/>
        <w:tab w:val="left" w:pos="2552"/>
        <w:tab w:val="left" w:pos="2977"/>
        <w:tab w:val="left" w:pos="6379"/>
        <w:tab w:val="left" w:pos="7513"/>
      </w:tabs>
      <w:rPr>
        <w:sz w:val="24"/>
        <w:szCs w:val="24"/>
      </w:rPr>
    </w:pPr>
  </w:p>
  <w:p w14:paraId="6D4774B8" w14:textId="77777777" w:rsidR="00127B66" w:rsidRDefault="00000000">
    <w:pPr>
      <w:tabs>
        <w:tab w:val="left" w:pos="851"/>
        <w:tab w:val="left" w:pos="2552"/>
        <w:tab w:val="left" w:pos="2977"/>
        <w:tab w:val="left" w:pos="6379"/>
        <w:tab w:val="left" w:pos="7513"/>
      </w:tabs>
      <w:rPr>
        <w:sz w:val="24"/>
        <w:szCs w:val="24"/>
      </w:rPr>
    </w:pPr>
    <w:r>
      <w:rPr>
        <w:sz w:val="24"/>
        <w:szCs w:val="24"/>
      </w:rPr>
      <w:t>Eesti Saarte Kogu MTÜ</w:t>
    </w:r>
    <w:r>
      <w:rPr>
        <w:sz w:val="24"/>
        <w:szCs w:val="24"/>
      </w:rPr>
      <w:tab/>
      <w:t>Reg. nr.: 80058628</w:t>
    </w:r>
    <w:r>
      <w:rPr>
        <w:sz w:val="24"/>
        <w:szCs w:val="24"/>
      </w:rPr>
      <w:tab/>
    </w:r>
  </w:p>
  <w:p w14:paraId="6955AF67" w14:textId="77777777" w:rsidR="00127B66" w:rsidRDefault="00127B66">
    <w:pPr>
      <w:tabs>
        <w:tab w:val="left" w:pos="851"/>
        <w:tab w:val="left" w:pos="2552"/>
        <w:tab w:val="left" w:pos="2977"/>
        <w:tab w:val="left" w:pos="6379"/>
        <w:tab w:val="left" w:pos="7513"/>
      </w:tabs>
      <w:rPr>
        <w:sz w:val="24"/>
        <w:szCs w:val="24"/>
      </w:rPr>
    </w:pPr>
  </w:p>
  <w:p w14:paraId="1736E64D" w14:textId="77777777" w:rsidR="00127B66" w:rsidRDefault="00000000">
    <w:pPr>
      <w:tabs>
        <w:tab w:val="left" w:pos="851"/>
        <w:tab w:val="left" w:pos="2552"/>
        <w:tab w:val="left" w:pos="2977"/>
        <w:tab w:val="left" w:pos="6379"/>
        <w:tab w:val="left" w:pos="7513"/>
      </w:tabs>
      <w:rPr>
        <w:sz w:val="24"/>
        <w:szCs w:val="24"/>
      </w:rPr>
    </w:pPr>
    <w:hyperlink r:id="rId2">
      <w:r>
        <w:rPr>
          <w:color w:val="1155CC"/>
          <w:sz w:val="24"/>
          <w:szCs w:val="24"/>
          <w:u w:val="single"/>
        </w:rPr>
        <w:t>eestisaartekogu@gmail.com</w:t>
      </w:r>
    </w:hyperlink>
    <w:r>
      <w:rPr>
        <w:sz w:val="24"/>
        <w:szCs w:val="24"/>
      </w:rPr>
      <w:t xml:space="preserve">            </w:t>
    </w:r>
    <w:r>
      <w:rPr>
        <w:color w:val="000000"/>
        <w:sz w:val="24"/>
        <w:szCs w:val="24"/>
      </w:rPr>
      <w:t>EE167700771010055866</w:t>
    </w:r>
    <w:r>
      <w:rPr>
        <w:sz w:val="24"/>
        <w:szCs w:val="24"/>
      </w:rPr>
      <w:t xml:space="preserve"> LHV</w:t>
    </w:r>
  </w:p>
  <w:p w14:paraId="302DD052" w14:textId="77777777" w:rsidR="00127B66" w:rsidRDefault="00127B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04AC" w14:textId="77777777" w:rsidR="00127B66" w:rsidRDefault="00127B66">
    <w:pPr>
      <w:tabs>
        <w:tab w:val="left" w:pos="1"/>
        <w:tab w:val="left" w:pos="720"/>
        <w:tab w:val="left" w:pos="2552"/>
        <w:tab w:val="left" w:pos="612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</w:tabs>
      <w:rPr>
        <w:sz w:val="18"/>
        <w:szCs w:val="18"/>
      </w:rPr>
    </w:pPr>
  </w:p>
  <w:p w14:paraId="75990CAE" w14:textId="77777777" w:rsidR="00127B66" w:rsidRDefault="00127B66">
    <w:pPr>
      <w:tabs>
        <w:tab w:val="left" w:pos="1"/>
        <w:tab w:val="left" w:pos="720"/>
        <w:tab w:val="left" w:pos="2552"/>
        <w:tab w:val="left" w:pos="612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</w:tabs>
      <w:rPr>
        <w:sz w:val="18"/>
        <w:szCs w:val="18"/>
      </w:rPr>
    </w:pPr>
  </w:p>
  <w:p w14:paraId="0B885305" w14:textId="77777777" w:rsidR="00127B66" w:rsidRDefault="00000000">
    <w:pPr>
      <w:tabs>
        <w:tab w:val="left" w:pos="1"/>
        <w:tab w:val="left" w:pos="720"/>
        <w:tab w:val="left" w:pos="2552"/>
        <w:tab w:val="left" w:pos="612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</w:tabs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646C57C4" wp14:editId="2B6FDEC2">
              <wp:simplePos x="0" y="0"/>
              <wp:positionH relativeFrom="column">
                <wp:posOffset>-4761</wp:posOffset>
              </wp:positionH>
              <wp:positionV relativeFrom="paragraph">
                <wp:posOffset>-4761</wp:posOffset>
              </wp:positionV>
              <wp:extent cx="6073140" cy="50800"/>
              <wp:effectExtent l="0" t="0" r="0" b="0"/>
              <wp:wrapNone/>
              <wp:docPr id="22" name="Straight Arrow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28480" y="3780000"/>
                        <a:ext cx="6035040" cy="0"/>
                      </a:xfrm>
                      <a:prstGeom prst="straightConnector1">
                        <a:avLst/>
                      </a:prstGeom>
                      <a:noFill/>
                      <a:ln w="9525" cap="sq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-4761</wp:posOffset>
              </wp:positionV>
              <wp:extent cx="6073140" cy="50800"/>
              <wp:effectExtent b="0" l="0" r="0" t="0"/>
              <wp:wrapNone/>
              <wp:docPr id="2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73140" cy="50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7E59833" w14:textId="77777777" w:rsidR="00127B66" w:rsidRDefault="00127B66">
    <w:pPr>
      <w:tabs>
        <w:tab w:val="left" w:pos="851"/>
        <w:tab w:val="left" w:pos="2552"/>
        <w:tab w:val="left" w:pos="2977"/>
        <w:tab w:val="left" w:pos="6379"/>
        <w:tab w:val="left" w:pos="7513"/>
      </w:tabs>
      <w:rPr>
        <w:rFonts w:ascii="Arial" w:eastAsia="Arial" w:hAnsi="Arial" w:cs="Arial"/>
        <w:sz w:val="24"/>
        <w:szCs w:val="24"/>
      </w:rPr>
    </w:pPr>
  </w:p>
  <w:p w14:paraId="0E0C848B" w14:textId="77777777" w:rsidR="00127B66" w:rsidRDefault="00000000">
    <w:pPr>
      <w:tabs>
        <w:tab w:val="left" w:pos="851"/>
        <w:tab w:val="left" w:pos="2552"/>
        <w:tab w:val="left" w:pos="2977"/>
        <w:tab w:val="left" w:pos="6379"/>
        <w:tab w:val="left" w:pos="7513"/>
      </w:tabs>
      <w:rPr>
        <w:sz w:val="26"/>
        <w:szCs w:val="26"/>
      </w:rPr>
    </w:pPr>
    <w:r>
      <w:rPr>
        <w:sz w:val="26"/>
        <w:szCs w:val="26"/>
      </w:rPr>
      <w:t>Eesti Saarte Kogu MTÜ</w:t>
    </w:r>
    <w:r>
      <w:rPr>
        <w:sz w:val="26"/>
        <w:szCs w:val="26"/>
      </w:rPr>
      <w:tab/>
      <w:t xml:space="preserve">             Reg. nr.: 80058628  </w:t>
    </w:r>
  </w:p>
  <w:p w14:paraId="11457BD3" w14:textId="77777777" w:rsidR="00127B66" w:rsidRDefault="00127B66">
    <w:pPr>
      <w:tabs>
        <w:tab w:val="left" w:pos="851"/>
        <w:tab w:val="left" w:pos="2552"/>
        <w:tab w:val="left" w:pos="2977"/>
        <w:tab w:val="left" w:pos="6379"/>
        <w:tab w:val="left" w:pos="7513"/>
      </w:tabs>
      <w:rPr>
        <w:sz w:val="26"/>
        <w:szCs w:val="26"/>
      </w:rPr>
    </w:pPr>
  </w:p>
  <w:p w14:paraId="31AC1164" w14:textId="77777777" w:rsidR="00127B66" w:rsidRDefault="00000000">
    <w:pPr>
      <w:tabs>
        <w:tab w:val="left" w:pos="851"/>
        <w:tab w:val="left" w:pos="2552"/>
        <w:tab w:val="left" w:pos="2977"/>
        <w:tab w:val="left" w:pos="6379"/>
        <w:tab w:val="left" w:pos="7513"/>
      </w:tabs>
      <w:rPr>
        <w:sz w:val="26"/>
        <w:szCs w:val="26"/>
      </w:rPr>
    </w:pPr>
    <w:r>
      <w:rPr>
        <w:sz w:val="26"/>
        <w:szCs w:val="26"/>
      </w:rPr>
      <w:t xml:space="preserve"> </w:t>
    </w:r>
    <w:hyperlink r:id="rId2">
      <w:r>
        <w:rPr>
          <w:color w:val="1155CC"/>
          <w:sz w:val="26"/>
          <w:szCs w:val="26"/>
          <w:u w:val="single"/>
        </w:rPr>
        <w:t>eestisaartekogu@gmail.com</w:t>
      </w:r>
    </w:hyperlink>
    <w:r>
      <w:rPr>
        <w:sz w:val="26"/>
        <w:szCs w:val="26"/>
      </w:rPr>
      <w:t xml:space="preserve">       </w:t>
    </w:r>
    <w:r>
      <w:rPr>
        <w:sz w:val="26"/>
        <w:szCs w:val="26"/>
        <w:highlight w:val="white"/>
      </w:rPr>
      <w:t>EE167700771010055866</w:t>
    </w:r>
    <w:r>
      <w:rPr>
        <w:sz w:val="26"/>
        <w:szCs w:val="26"/>
      </w:rPr>
      <w:t xml:space="preserve"> LHV</w:t>
    </w:r>
  </w:p>
  <w:p w14:paraId="3123E499" w14:textId="77777777" w:rsidR="00127B66" w:rsidRDefault="00000000">
    <w:pPr>
      <w:tabs>
        <w:tab w:val="left" w:pos="851"/>
        <w:tab w:val="left" w:pos="2552"/>
        <w:tab w:val="left" w:pos="2977"/>
        <w:tab w:val="left" w:pos="6379"/>
        <w:tab w:val="left" w:pos="7513"/>
      </w:tabs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6442" w14:textId="77777777" w:rsidR="003C14A7" w:rsidRDefault="003C14A7">
      <w:r>
        <w:separator/>
      </w:r>
    </w:p>
  </w:footnote>
  <w:footnote w:type="continuationSeparator" w:id="0">
    <w:p w14:paraId="038A123E" w14:textId="77777777" w:rsidR="003C14A7" w:rsidRDefault="003C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36CF" w14:textId="77777777" w:rsidR="00127B66" w:rsidRDefault="00127B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1410" w14:textId="77777777" w:rsidR="00127B66" w:rsidRDefault="00127B66">
    <w:pPr>
      <w:rPr>
        <w:b/>
        <w:sz w:val="18"/>
        <w:szCs w:val="18"/>
      </w:rPr>
    </w:pPr>
  </w:p>
  <w:p w14:paraId="782D6A06" w14:textId="77777777" w:rsidR="00127B66" w:rsidRDefault="00000000">
    <w:pPr>
      <w:rPr>
        <w:b/>
        <w:sz w:val="18"/>
        <w:szCs w:val="18"/>
      </w:rPr>
    </w:pPr>
    <w:r>
      <w:rPr>
        <w:b/>
        <w:noProof/>
        <w:sz w:val="18"/>
        <w:szCs w:val="18"/>
      </w:rPr>
      <w:drawing>
        <wp:inline distT="114300" distB="114300" distL="114300" distR="114300" wp14:anchorId="7D45D5FB" wp14:editId="7B2F086C">
          <wp:extent cx="6004885" cy="1485900"/>
          <wp:effectExtent l="0" t="0" r="0" b="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4885" cy="1485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935" distR="114935" simplePos="0" relativeHeight="251658240" behindDoc="0" locked="0" layoutInCell="1" hidden="0" allowOverlap="1" wp14:anchorId="56631C62" wp14:editId="3344ACE6">
          <wp:simplePos x="0" y="0"/>
          <wp:positionH relativeFrom="column">
            <wp:posOffset>8</wp:posOffset>
          </wp:positionH>
          <wp:positionV relativeFrom="paragraph">
            <wp:posOffset>17145</wp:posOffset>
          </wp:positionV>
          <wp:extent cx="6030595" cy="1410335"/>
          <wp:effectExtent l="0" t="0" r="0" b="0"/>
          <wp:wrapTopAndBottom distT="0" distB="0"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-8" t="-42" r="-7" b="-42"/>
                  <a:stretch>
                    <a:fillRect/>
                  </a:stretch>
                </pic:blipFill>
                <pic:spPr>
                  <a:xfrm>
                    <a:off x="0" y="0"/>
                    <a:ext cx="6030595" cy="1410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95B93" w14:textId="77777777" w:rsidR="00127B66" w:rsidRDefault="00127B66">
    <w:pPr>
      <w:rPr>
        <w:b/>
        <w:sz w:val="18"/>
        <w:szCs w:val="18"/>
      </w:rPr>
    </w:pPr>
  </w:p>
  <w:p w14:paraId="764AD677" w14:textId="77777777" w:rsidR="00127B66" w:rsidRDefault="00127B66">
    <w:pPr>
      <w:rPr>
        <w:b/>
        <w:sz w:val="18"/>
        <w:szCs w:val="18"/>
      </w:rPr>
    </w:pPr>
  </w:p>
  <w:p w14:paraId="301278B0" w14:textId="77777777" w:rsidR="00127B66" w:rsidRDefault="00127B66">
    <w:pPr>
      <w:rPr>
        <w:b/>
        <w:sz w:val="18"/>
        <w:szCs w:val="18"/>
      </w:rPr>
    </w:pPr>
  </w:p>
  <w:p w14:paraId="4FACB4B4" w14:textId="77777777" w:rsidR="00127B66" w:rsidRDefault="00000000">
    <w:r>
      <w:rPr>
        <w:b/>
        <w:sz w:val="18"/>
        <w:szCs w:val="18"/>
      </w:rPr>
      <w:tab/>
    </w:r>
  </w:p>
  <w:p w14:paraId="2F9D4325" w14:textId="77777777" w:rsidR="00127B66" w:rsidRDefault="00127B66">
    <w:pPr>
      <w:jc w:val="right"/>
      <w:rPr>
        <w:sz w:val="18"/>
        <w:szCs w:val="18"/>
      </w:rPr>
    </w:pPr>
  </w:p>
  <w:p w14:paraId="3F25AF8B" w14:textId="77777777" w:rsidR="00127B66" w:rsidRDefault="00127B66">
    <w:pPr>
      <w:rPr>
        <w:sz w:val="18"/>
        <w:szCs w:val="18"/>
      </w:rPr>
    </w:pPr>
  </w:p>
  <w:p w14:paraId="23CC3DD1" w14:textId="77777777" w:rsidR="00127B66" w:rsidRDefault="00000000">
    <w:pPr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6CA9D077" wp14:editId="49AF4810">
              <wp:simplePos x="0" y="0"/>
              <wp:positionH relativeFrom="column">
                <wp:posOffset>-6299</wp:posOffset>
              </wp:positionH>
              <wp:positionV relativeFrom="paragraph">
                <wp:posOffset>298500</wp:posOffset>
              </wp:positionV>
              <wp:extent cx="6085440" cy="63100"/>
              <wp:effectExtent l="0" t="0" r="0" b="0"/>
              <wp:wrapNone/>
              <wp:docPr id="21" name="Straight Arrow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28480" y="3780000"/>
                        <a:ext cx="6035040" cy="0"/>
                      </a:xfrm>
                      <a:prstGeom prst="straightConnector1">
                        <a:avLst/>
                      </a:prstGeom>
                      <a:noFill/>
                      <a:ln w="12600" cap="sq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-6299</wp:posOffset>
              </wp:positionH>
              <wp:positionV relativeFrom="paragraph">
                <wp:posOffset>298500</wp:posOffset>
              </wp:positionV>
              <wp:extent cx="6085440" cy="63100"/>
              <wp:effectExtent b="0" l="0" r="0" t="0"/>
              <wp:wrapNone/>
              <wp:docPr id="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85440" cy="63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D6C37FD" w14:textId="77777777" w:rsidR="00127B66" w:rsidRDefault="00127B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</w:p>
  <w:p w14:paraId="6BACE689" w14:textId="77777777" w:rsidR="00127B66" w:rsidRDefault="00127B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</w:p>
  <w:p w14:paraId="6314F8E6" w14:textId="77777777" w:rsidR="00127B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42739"/>
    <w:multiLevelType w:val="multilevel"/>
    <w:tmpl w:val="BBE6F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369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B66"/>
    <w:rsid w:val="00127B66"/>
    <w:rsid w:val="003C14A7"/>
    <w:rsid w:val="00742D58"/>
    <w:rsid w:val="00D0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4EE1"/>
  <w15:docId w15:val="{999406F0-0136-47D6-B6DD-5E5E5B77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uiPriority w:val="34"/>
    <w:qFormat/>
    <w:rsid w:val="0098344E"/>
    <w:pPr>
      <w:ind w:left="720"/>
      <w:contextualSpacing/>
    </w:pPr>
  </w:style>
  <w:style w:type="paragraph" w:styleId="Revision">
    <w:name w:val="Revision"/>
    <w:hidden/>
    <w:uiPriority w:val="99"/>
    <w:semiHidden/>
    <w:rsid w:val="00AE357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estisaartekogu@gmail.com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estisaartekogu@gmail.com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7FBRHO41RhvqdqORzgMHqHrg4Q==">CgMxLjA4AHIhMWUzUGE0R0FkM3hMakJCMU1COWt2NnVlMnNkNVMzdGd6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 L</dc:creator>
  <cp:lastModifiedBy>Jüri Lember</cp:lastModifiedBy>
  <cp:revision>2</cp:revision>
  <dcterms:created xsi:type="dcterms:W3CDTF">2025-10-06T19:16:00Z</dcterms:created>
  <dcterms:modified xsi:type="dcterms:W3CDTF">2025-10-06T19:16:00Z</dcterms:modified>
</cp:coreProperties>
</file>